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B2" w:rsidRPr="00F756A0" w:rsidRDefault="00950EB2" w:rsidP="00FB595D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>RESOLUTION</w:t>
      </w:r>
      <w:bookmarkStart w:id="0" w:name="_GoBack"/>
      <w:bookmarkEnd w:id="0"/>
      <w:r w:rsidRPr="00F756A0">
        <w:rPr>
          <w:rFonts w:eastAsia="PMingLiU"/>
          <w:b/>
          <w:bCs/>
        </w:rPr>
        <w:t xml:space="preserve"> NO.</w:t>
      </w:r>
      <w:r w:rsidR="00FB595D">
        <w:rPr>
          <w:rFonts w:eastAsia="PMingLiU"/>
          <w:b/>
          <w:bCs/>
        </w:rPr>
        <w:t xml:space="preserve"> _________</w:t>
      </w:r>
    </w:p>
    <w:p w:rsidR="00950EB2" w:rsidRDefault="00950EB2">
      <w:pPr>
        <w:rPr>
          <w:rFonts w:eastAsia="PMingLiU"/>
        </w:rPr>
      </w:pPr>
    </w:p>
    <w:p w:rsidR="00950EB2" w:rsidRDefault="00D96A93" w:rsidP="005300ED">
      <w:pPr>
        <w:tabs>
          <w:tab w:val="center" w:pos="4680"/>
        </w:tabs>
        <w:jc w:val="center"/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RESOLUTION APPOINTING </w:t>
      </w:r>
      <w:r w:rsidR="005300ED">
        <w:rPr>
          <w:rFonts w:eastAsia="PMingLiU"/>
          <w:b/>
          <w:bCs/>
        </w:rPr>
        <w:t>MEMBERS TO THE</w:t>
      </w:r>
    </w:p>
    <w:p w:rsidR="005300ED" w:rsidRPr="005300ED" w:rsidRDefault="00433612" w:rsidP="005300ED">
      <w:pPr>
        <w:tabs>
          <w:tab w:val="center" w:pos="4680"/>
        </w:tabs>
        <w:jc w:val="center"/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OGDEN </w:t>
      </w:r>
      <w:r w:rsidR="007D24A1">
        <w:rPr>
          <w:rFonts w:eastAsia="PMingLiU"/>
          <w:b/>
          <w:bCs/>
          <w:caps/>
        </w:rPr>
        <w:t>Musical Theat</w:t>
      </w:r>
      <w:r w:rsidRPr="00433612">
        <w:rPr>
          <w:rFonts w:eastAsia="PMingLiU"/>
          <w:b/>
          <w:bCs/>
          <w:caps/>
        </w:rPr>
        <w:t>r</w:t>
      </w:r>
      <w:r w:rsidR="007D24A1">
        <w:rPr>
          <w:rFonts w:eastAsia="PMingLiU"/>
          <w:b/>
          <w:bCs/>
          <w:caps/>
        </w:rPr>
        <w:t>e</w:t>
      </w:r>
      <w:r w:rsidRPr="00433612">
        <w:rPr>
          <w:rFonts w:eastAsia="PMingLiU"/>
          <w:b/>
          <w:bCs/>
          <w:caps/>
        </w:rPr>
        <w:t xml:space="preserve"> </w:t>
      </w:r>
      <w:r w:rsidR="00DA6427">
        <w:rPr>
          <w:rFonts w:eastAsia="PMingLiU"/>
          <w:b/>
          <w:bCs/>
          <w:caps/>
        </w:rPr>
        <w:t xml:space="preserve">ADVISORY </w:t>
      </w:r>
      <w:r w:rsidRPr="00433612">
        <w:rPr>
          <w:rFonts w:eastAsia="PMingLiU"/>
          <w:b/>
          <w:bCs/>
          <w:caps/>
        </w:rPr>
        <w:t>Board</w:t>
      </w:r>
    </w:p>
    <w:p w:rsidR="00950EB2" w:rsidRDefault="00950EB2">
      <w:pPr>
        <w:rPr>
          <w:rFonts w:eastAsia="PMingLiU"/>
        </w:rPr>
      </w:pPr>
    </w:p>
    <w:p w:rsidR="003B7E1A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the </w:t>
      </w:r>
      <w:r w:rsidR="007D24A1">
        <w:rPr>
          <w:rFonts w:eastAsia="PMingLiU"/>
        </w:rPr>
        <w:t>Ogden Musical Theatre</w:t>
      </w:r>
      <w:r w:rsidR="00433612">
        <w:rPr>
          <w:rFonts w:eastAsia="PMingLiU"/>
        </w:rPr>
        <w:t xml:space="preserve"> (“OMT Board</w:t>
      </w:r>
      <w:r w:rsidR="00BF6396">
        <w:rPr>
          <w:rFonts w:eastAsia="PMingLiU"/>
        </w:rPr>
        <w:t xml:space="preserve">”) is an </w:t>
      </w:r>
      <w:r w:rsidR="005300ED">
        <w:rPr>
          <w:rFonts w:eastAsia="PMingLiU"/>
        </w:rPr>
        <w:t xml:space="preserve">advisory board to the </w:t>
      </w:r>
      <w:r w:rsidR="003B7E1A">
        <w:rPr>
          <w:rFonts w:eastAsia="PMingLiU"/>
        </w:rPr>
        <w:t xml:space="preserve">Weber County </w:t>
      </w:r>
      <w:r w:rsidR="005300ED">
        <w:rPr>
          <w:rFonts w:eastAsia="PMingLiU"/>
        </w:rPr>
        <w:t>Commission</w:t>
      </w:r>
      <w:r w:rsidR="003B7E1A">
        <w:rPr>
          <w:rFonts w:eastAsia="PMingLiU"/>
        </w:rPr>
        <w:t xml:space="preserve"> (“Commission”);</w:t>
      </w:r>
      <w:r w:rsidR="005300ED">
        <w:rPr>
          <w:rFonts w:eastAsia="PMingLiU"/>
        </w:rPr>
        <w:t xml:space="preserve"> and </w:t>
      </w:r>
    </w:p>
    <w:p w:rsidR="003B7E1A" w:rsidRDefault="003B7E1A">
      <w:pPr>
        <w:ind w:firstLine="720"/>
        <w:rPr>
          <w:rFonts w:eastAsia="PMingLiU"/>
        </w:rPr>
      </w:pPr>
    </w:p>
    <w:p w:rsidR="004C5AC2" w:rsidRDefault="003B7E1A">
      <w:pPr>
        <w:ind w:firstLine="720"/>
        <w:rPr>
          <w:rFonts w:eastAsia="PMingLiU"/>
        </w:rPr>
      </w:pPr>
      <w:r w:rsidRPr="003B7E1A">
        <w:rPr>
          <w:rFonts w:eastAsia="PMingLiU"/>
          <w:b/>
        </w:rPr>
        <w:t>WHEREAS</w:t>
      </w:r>
      <w:r w:rsidR="00433612">
        <w:rPr>
          <w:rFonts w:eastAsia="PMingLiU"/>
        </w:rPr>
        <w:t>, the OMT Board</w:t>
      </w:r>
      <w:r>
        <w:rPr>
          <w:rFonts w:eastAsia="PMingLiU"/>
        </w:rPr>
        <w:t xml:space="preserve"> </w:t>
      </w:r>
      <w:r w:rsidR="00BF6396">
        <w:rPr>
          <w:rFonts w:eastAsia="PMingLiU"/>
        </w:rPr>
        <w:t xml:space="preserve">has four </w:t>
      </w:r>
      <w:r w:rsidR="005300ED">
        <w:rPr>
          <w:rFonts w:eastAsia="PMingLiU"/>
        </w:rPr>
        <w:t>v</w:t>
      </w:r>
      <w:r w:rsidR="00BF6396">
        <w:rPr>
          <w:rFonts w:eastAsia="PMingLiU"/>
        </w:rPr>
        <w:t>acancies that need to be filled</w:t>
      </w:r>
      <w:r w:rsidR="004C5AC2">
        <w:rPr>
          <w:rFonts w:eastAsia="PMingLiU"/>
        </w:rPr>
        <w:t xml:space="preserve">; and </w:t>
      </w:r>
    </w:p>
    <w:p w:rsidR="004C5AC2" w:rsidRDefault="004C5AC2">
      <w:pPr>
        <w:ind w:firstLine="720"/>
        <w:rPr>
          <w:rFonts w:eastAsia="PMingLiU"/>
        </w:rPr>
      </w:pPr>
    </w:p>
    <w:p w:rsidR="00950EB2" w:rsidRPr="00F756A0" w:rsidRDefault="004C5AC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</w:t>
      </w:r>
      <w:r w:rsidR="003B7E1A">
        <w:rPr>
          <w:rFonts w:eastAsia="PMingLiU"/>
        </w:rPr>
        <w:t xml:space="preserve">vacancies </w:t>
      </w:r>
      <w:r>
        <w:rPr>
          <w:rFonts w:eastAsia="PMingLiU"/>
        </w:rPr>
        <w:t xml:space="preserve">are </w:t>
      </w:r>
      <w:r w:rsidR="00950EB2" w:rsidRPr="00F756A0">
        <w:rPr>
          <w:rFonts w:eastAsia="PMingLiU"/>
        </w:rPr>
        <w:t xml:space="preserve">to be filled by appointment by the </w:t>
      </w:r>
      <w:r w:rsidR="005300ED">
        <w:rPr>
          <w:rFonts w:eastAsia="PMingLiU"/>
        </w:rPr>
        <w:t>Commission;</w:t>
      </w:r>
      <w:r w:rsidR="00950EB2" w:rsidRPr="00F756A0">
        <w:rPr>
          <w:rFonts w:eastAsia="PMingLiU"/>
        </w:rPr>
        <w:t xml:space="preserve"> and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="005300ED">
        <w:rPr>
          <w:rFonts w:eastAsia="PMingLiU"/>
        </w:rPr>
        <w:t xml:space="preserve"> the Commission has received and reviewed </w:t>
      </w:r>
      <w:r w:rsidR="0067158E">
        <w:rPr>
          <w:rFonts w:eastAsia="PMingLiU"/>
        </w:rPr>
        <w:t>the</w:t>
      </w:r>
      <w:r w:rsidR="003B7E1A">
        <w:rPr>
          <w:rFonts w:eastAsia="PMingLiU"/>
        </w:rPr>
        <w:t xml:space="preserve"> names of various individuals willing to</w:t>
      </w:r>
      <w:r w:rsidR="0067158E">
        <w:rPr>
          <w:rFonts w:eastAsia="PMingLiU"/>
        </w:rPr>
        <w:t xml:space="preserve"> serv</w:t>
      </w:r>
      <w:r w:rsidR="00433612">
        <w:rPr>
          <w:rFonts w:eastAsia="PMingLiU"/>
        </w:rPr>
        <w:t>e on the OMT Board</w:t>
      </w:r>
      <w:r w:rsidRPr="00F756A0">
        <w:rPr>
          <w:rFonts w:eastAsia="PMingLiU"/>
        </w:rPr>
        <w:t>; and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="0067158E">
        <w:rPr>
          <w:rFonts w:eastAsia="PMingLiU"/>
        </w:rPr>
        <w:t> the Commission</w:t>
      </w:r>
      <w:r w:rsidRPr="00F756A0">
        <w:rPr>
          <w:rFonts w:eastAsia="PMingLiU"/>
        </w:rPr>
        <w:t xml:space="preserve"> </w:t>
      </w:r>
      <w:r w:rsidR="0067158E">
        <w:rPr>
          <w:rFonts w:eastAsia="PMingLiU"/>
        </w:rPr>
        <w:t>is</w:t>
      </w:r>
      <w:r w:rsidR="003B7E1A">
        <w:rPr>
          <w:rFonts w:eastAsia="PMingLiU"/>
        </w:rPr>
        <w:t xml:space="preserve"> </w:t>
      </w:r>
      <w:r w:rsidRPr="00F756A0">
        <w:rPr>
          <w:rFonts w:eastAsia="PMingLiU"/>
        </w:rPr>
        <w:t>prepared to make appointment</w:t>
      </w:r>
      <w:r w:rsidR="00FB595D">
        <w:rPr>
          <w:rFonts w:eastAsia="PMingLiU"/>
        </w:rPr>
        <w:t>s</w:t>
      </w:r>
      <w:r w:rsidR="003B7E1A">
        <w:rPr>
          <w:rFonts w:eastAsia="PMingLiU"/>
        </w:rPr>
        <w:t xml:space="preserve"> to fill</w:t>
      </w:r>
      <w:r w:rsidR="00BF6396">
        <w:rPr>
          <w:rFonts w:eastAsia="PMingLiU"/>
        </w:rPr>
        <w:t xml:space="preserve"> those </w:t>
      </w:r>
      <w:r w:rsidR="003B7E1A">
        <w:rPr>
          <w:rFonts w:eastAsia="PMingLiU"/>
        </w:rPr>
        <w:t>vacancies</w:t>
      </w:r>
      <w:r w:rsidR="00605EC4">
        <w:rPr>
          <w:rFonts w:eastAsia="PMingLiU"/>
        </w:rPr>
        <w:t>;</w:t>
      </w:r>
    </w:p>
    <w:p w:rsidR="00950EB2" w:rsidRPr="00F756A0" w:rsidRDefault="00950EB2">
      <w:pPr>
        <w:rPr>
          <w:rFonts w:eastAsia="PMingLiU"/>
        </w:rPr>
      </w:pPr>
    </w:p>
    <w:p w:rsidR="00FB595D" w:rsidRPr="00FB595D" w:rsidRDefault="00950EB2" w:rsidP="00BF6396">
      <w:pPr>
        <w:ind w:firstLine="720"/>
        <w:rPr>
          <w:rFonts w:eastAsia="PMingLiU"/>
        </w:rPr>
      </w:pPr>
      <w:r w:rsidRPr="00FB595D">
        <w:rPr>
          <w:rFonts w:eastAsia="PMingLiU"/>
          <w:b/>
          <w:bCs/>
        </w:rPr>
        <w:t xml:space="preserve">NOW, THEREFORE, BE IT RESOLVED </w:t>
      </w:r>
      <w:r w:rsidR="0067158E">
        <w:rPr>
          <w:rFonts w:eastAsia="PMingLiU"/>
        </w:rPr>
        <w:t>the Board of County Commissioner</w:t>
      </w:r>
      <w:r w:rsidR="003B7E1A">
        <w:rPr>
          <w:rFonts w:eastAsia="PMingLiU"/>
        </w:rPr>
        <w:t xml:space="preserve">s of Weber County, Utah, </w:t>
      </w:r>
      <w:r w:rsidR="0067158E">
        <w:rPr>
          <w:rFonts w:eastAsia="PMingLiU"/>
        </w:rPr>
        <w:t xml:space="preserve">hereby </w:t>
      </w:r>
      <w:r w:rsidR="00BF6396">
        <w:rPr>
          <w:rFonts w:eastAsia="PMingLiU"/>
        </w:rPr>
        <w:t>appoints Erin Hartigan and Meghan Stettler and reappoints Ernest Gonzalez and Pam Higginson</w:t>
      </w:r>
      <w:r w:rsidR="0067158E">
        <w:rPr>
          <w:rFonts w:eastAsia="PMingLiU"/>
        </w:rPr>
        <w:t xml:space="preserve"> to serve as member</w:t>
      </w:r>
      <w:r w:rsidR="00143E44">
        <w:rPr>
          <w:rFonts w:eastAsia="PMingLiU"/>
        </w:rPr>
        <w:t xml:space="preserve">s of the OMT Board.  </w:t>
      </w:r>
      <w:r w:rsidR="00BF6396">
        <w:rPr>
          <w:rFonts w:eastAsia="PMingLiU"/>
        </w:rPr>
        <w:t>These members shall serve four-year terms</w:t>
      </w:r>
      <w:r w:rsidR="00143E44">
        <w:rPr>
          <w:rFonts w:eastAsia="PMingLiU"/>
        </w:rPr>
        <w:t xml:space="preserve"> that will </w:t>
      </w:r>
      <w:r w:rsidR="00BF6396">
        <w:rPr>
          <w:rFonts w:eastAsia="PMingLiU"/>
        </w:rPr>
        <w:t>expire on December 31, 2022.</w:t>
      </w:r>
    </w:p>
    <w:p w:rsidR="0067158E" w:rsidRDefault="0067158E">
      <w:pPr>
        <w:ind w:firstLine="720"/>
        <w:rPr>
          <w:rFonts w:eastAsia="PMingLiU"/>
        </w:rPr>
      </w:pPr>
    </w:p>
    <w:p w:rsidR="00C34536" w:rsidRPr="00A56930" w:rsidRDefault="00C34536" w:rsidP="00C34536">
      <w:pPr>
        <w:ind w:firstLine="720"/>
      </w:pPr>
      <w:r w:rsidRPr="00A56930">
        <w:t>These appointments shall be effective upon adoption of this Resolution.  The Commission’s Administrative Assistant shall send copies of this Resolution to</w:t>
      </w:r>
      <w:r>
        <w:t xml:space="preserve"> each of the appointees</w:t>
      </w:r>
      <w:r w:rsidRPr="00A56930">
        <w:t>.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</w:rPr>
        <w:t xml:space="preserve">DATED this _____ day of </w:t>
      </w:r>
      <w:r w:rsidR="00D96A93">
        <w:rPr>
          <w:rFonts w:eastAsia="PMingLiU"/>
        </w:rPr>
        <w:t>February</w:t>
      </w:r>
      <w:r w:rsidRPr="00F756A0">
        <w:rPr>
          <w:rFonts w:eastAsia="PMingLiU"/>
        </w:rPr>
        <w:t>, 201</w:t>
      </w:r>
      <w:r w:rsidR="00BF6396">
        <w:rPr>
          <w:rFonts w:eastAsia="PMingLiU"/>
        </w:rPr>
        <w:t>9</w:t>
      </w:r>
      <w:r w:rsidRPr="00F756A0">
        <w:rPr>
          <w:rFonts w:eastAsia="PMingLiU"/>
        </w:rPr>
        <w:t>.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BOARD OF COUNTY COMMISSIONERS</w:t>
      </w: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OF WEBER COUNTY</w:t>
      </w:r>
    </w:p>
    <w:p w:rsidR="00950EB2" w:rsidRPr="00F756A0" w:rsidRDefault="00950EB2">
      <w:pPr>
        <w:rPr>
          <w:rFonts w:eastAsia="PMingLiU"/>
        </w:rPr>
      </w:pPr>
    </w:p>
    <w:p w:rsidR="00BF6396" w:rsidRDefault="00950EB2">
      <w:pPr>
        <w:ind w:left="5760" w:hanging="720"/>
        <w:rPr>
          <w:rFonts w:eastAsia="PMingLiU"/>
        </w:rPr>
      </w:pPr>
      <w:r w:rsidRPr="00F756A0">
        <w:rPr>
          <w:rFonts w:eastAsia="PMingLiU"/>
        </w:rPr>
        <w:t>By_</w:t>
      </w:r>
      <w:r w:rsidR="00BF6396">
        <w:rPr>
          <w:rFonts w:eastAsia="PMingLiU"/>
        </w:rPr>
        <w:t>_______________________________</w:t>
      </w:r>
    </w:p>
    <w:p w:rsidR="00950EB2" w:rsidRPr="00F756A0" w:rsidRDefault="00BF6396">
      <w:pPr>
        <w:ind w:left="5760" w:hanging="720"/>
        <w:rPr>
          <w:rFonts w:eastAsia="PMingLiU"/>
        </w:rPr>
      </w:pPr>
      <w:r>
        <w:rPr>
          <w:rFonts w:eastAsia="PMingLiU"/>
        </w:rPr>
        <w:t>Scott Jenkins,</w:t>
      </w:r>
      <w:r w:rsidR="00950EB2" w:rsidRPr="00F756A0">
        <w:rPr>
          <w:rFonts w:eastAsia="PMingLiU"/>
        </w:rPr>
        <w:t xml:space="preserve"> Chair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BF6396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>Commissioner Harvey</w:t>
      </w:r>
      <w:r w:rsidR="00950EB2" w:rsidRPr="00F756A0">
        <w:rPr>
          <w:rFonts w:eastAsia="PMingLiU"/>
        </w:rPr>
        <w:t xml:space="preserve"> 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BF6396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>Commissioner Froerer</w:t>
      </w:r>
      <w:r w:rsidR="00950EB2" w:rsidRPr="00F756A0">
        <w:rPr>
          <w:rFonts w:eastAsia="PMingLiU"/>
        </w:rPr>
        <w:t xml:space="preserve"> 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BF6396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>Commissioner Jenkins</w:t>
      </w:r>
      <w:r w:rsidR="00950EB2" w:rsidRPr="00F756A0">
        <w:rPr>
          <w:rFonts w:eastAsia="PMingLiU"/>
        </w:rPr>
        <w:t xml:space="preserve"> 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  <w:sectPr w:rsidR="00950EB2" w:rsidRPr="00F756A0" w:rsidSect="0067158E">
          <w:footerReference w:type="default" r:id="rId6"/>
          <w:pgSz w:w="12240" w:h="15840"/>
          <w:pgMar w:top="1440" w:right="1440" w:bottom="1440" w:left="1440" w:header="1440" w:footer="1440" w:gutter="0"/>
          <w:cols w:space="720"/>
          <w:noEndnote/>
          <w:docGrid w:linePitch="326"/>
        </w:sectPr>
      </w:pPr>
    </w:p>
    <w:p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>ATTEST: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>________________________________________</w:t>
      </w:r>
    </w:p>
    <w:p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>Ricky Hatch, CPA</w:t>
      </w:r>
    </w:p>
    <w:p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 xml:space="preserve">Weber County Clerk/Auditor  </w:t>
      </w:r>
    </w:p>
    <w:sectPr w:rsidR="00950EB2" w:rsidRPr="00F756A0" w:rsidSect="00950EB2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E03" w:rsidRDefault="008D3E03" w:rsidP="00433612">
      <w:r>
        <w:separator/>
      </w:r>
    </w:p>
  </w:endnote>
  <w:endnote w:type="continuationSeparator" w:id="0">
    <w:p w:rsidR="008D3E03" w:rsidRDefault="008D3E03" w:rsidP="0043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93" w:rsidRDefault="00D96A93">
    <w:pPr>
      <w:pStyle w:val="Footer"/>
      <w:jc w:val="center"/>
    </w:pPr>
    <w:r>
      <w:t xml:space="preserve">Page </w:t>
    </w:r>
    <w:sdt>
      <w:sdtPr>
        <w:id w:val="10114242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4A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– Resolution Appointing OMT Advisory Board Members</w:t>
        </w:r>
      </w:sdtContent>
    </w:sdt>
  </w:p>
  <w:p w:rsidR="00433612" w:rsidRDefault="00433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E03" w:rsidRDefault="008D3E03" w:rsidP="00433612">
      <w:r>
        <w:separator/>
      </w:r>
    </w:p>
  </w:footnote>
  <w:footnote w:type="continuationSeparator" w:id="0">
    <w:p w:rsidR="008D3E03" w:rsidRDefault="008D3E03" w:rsidP="00433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B2"/>
    <w:rsid w:val="000B5963"/>
    <w:rsid w:val="001142FA"/>
    <w:rsid w:val="00131F29"/>
    <w:rsid w:val="00143E44"/>
    <w:rsid w:val="002F7C36"/>
    <w:rsid w:val="00304CF2"/>
    <w:rsid w:val="003B7E1A"/>
    <w:rsid w:val="00402C1F"/>
    <w:rsid w:val="00433612"/>
    <w:rsid w:val="004C5AC2"/>
    <w:rsid w:val="005300ED"/>
    <w:rsid w:val="00605EC4"/>
    <w:rsid w:val="0067158E"/>
    <w:rsid w:val="00722A4E"/>
    <w:rsid w:val="007D24A1"/>
    <w:rsid w:val="00821BDC"/>
    <w:rsid w:val="00854E77"/>
    <w:rsid w:val="008D3E03"/>
    <w:rsid w:val="008D777B"/>
    <w:rsid w:val="00950EB2"/>
    <w:rsid w:val="00BF6396"/>
    <w:rsid w:val="00C06D8C"/>
    <w:rsid w:val="00C34536"/>
    <w:rsid w:val="00D96A93"/>
    <w:rsid w:val="00DA6427"/>
    <w:rsid w:val="00DC59F8"/>
    <w:rsid w:val="00E31F30"/>
    <w:rsid w:val="00F64241"/>
    <w:rsid w:val="00F7079D"/>
    <w:rsid w:val="00F756A0"/>
    <w:rsid w:val="00FA3CB9"/>
    <w:rsid w:val="00FB595D"/>
    <w:rsid w:val="00FD5C36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FC195"/>
  <w14:defaultImageDpi w14:val="0"/>
  <w15:docId w15:val="{E1FA79D6-0A27-40CA-8CEC-02773995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433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61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3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61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Crockett,Christopher</cp:lastModifiedBy>
  <cp:revision>3</cp:revision>
  <cp:lastPrinted>2018-02-01T17:04:00Z</cp:lastPrinted>
  <dcterms:created xsi:type="dcterms:W3CDTF">2019-02-14T04:43:00Z</dcterms:created>
  <dcterms:modified xsi:type="dcterms:W3CDTF">2019-02-14T04:47:00Z</dcterms:modified>
</cp:coreProperties>
</file>